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2"/>
        <w:gridCol w:w="4244"/>
      </w:tblGrid>
      <w:tr w:rsidR="005668FA" w:rsidTr="00F0682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8FA" w:rsidRDefault="005668FA" w:rsidP="00F06822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8FA" w:rsidRDefault="005668FA" w:rsidP="00F068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5668FA" w:rsidRDefault="005668FA" w:rsidP="00F068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 УЗ «ВОЭД»</w:t>
            </w:r>
          </w:p>
          <w:p w:rsidR="005668FA" w:rsidRDefault="005668FA" w:rsidP="00F06822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 29.12.2017г. № 162</w:t>
            </w:r>
          </w:p>
        </w:tc>
      </w:tr>
    </w:tbl>
    <w:p w:rsidR="005668FA" w:rsidRDefault="005668FA" w:rsidP="005668FA">
      <w:pPr>
        <w:shd w:val="clear" w:color="auto" w:fill="FFFFFF"/>
        <w:rPr>
          <w:color w:val="auto"/>
          <w:spacing w:val="-1"/>
        </w:rPr>
      </w:pPr>
    </w:p>
    <w:p w:rsidR="005668FA" w:rsidRPr="003518D6" w:rsidRDefault="005668FA" w:rsidP="005668FA">
      <w:pPr>
        <w:jc w:val="center"/>
        <w:rPr>
          <w:color w:val="auto"/>
        </w:rPr>
      </w:pPr>
      <w:r w:rsidRPr="003518D6">
        <w:rPr>
          <w:color w:val="auto"/>
        </w:rPr>
        <w:t>План мероприятий учреждения здравоохранения «Витебский областной эндокринологический диспансер» по профилактике коррупционных правонарушений и реализации Государственной программы</w:t>
      </w:r>
    </w:p>
    <w:p w:rsidR="005668FA" w:rsidRPr="003518D6" w:rsidRDefault="005668FA" w:rsidP="005668FA">
      <w:pPr>
        <w:jc w:val="center"/>
        <w:rPr>
          <w:color w:val="auto"/>
        </w:rPr>
      </w:pPr>
      <w:r w:rsidRPr="003518D6">
        <w:rPr>
          <w:color w:val="auto"/>
        </w:rPr>
        <w:t>по борьбе с пре</w:t>
      </w:r>
      <w:r>
        <w:rPr>
          <w:color w:val="auto"/>
        </w:rPr>
        <w:t>ступностью и коррупцией на 2018 год</w:t>
      </w:r>
    </w:p>
    <w:p w:rsidR="005668FA" w:rsidRPr="003518D6" w:rsidRDefault="005668FA" w:rsidP="005668FA">
      <w:pPr>
        <w:jc w:val="center"/>
        <w:rPr>
          <w:color w:val="aut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920"/>
        <w:gridCol w:w="1842"/>
        <w:gridCol w:w="2268"/>
        <w:gridCol w:w="1843"/>
      </w:tblGrid>
      <w:tr w:rsidR="005668FA" w:rsidRPr="003518D6" w:rsidTr="00F06822">
        <w:trPr>
          <w:trHeight w:val="589"/>
          <w:tblHeader/>
        </w:trPr>
        <w:tc>
          <w:tcPr>
            <w:tcW w:w="617" w:type="dxa"/>
          </w:tcPr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№</w:t>
            </w:r>
          </w:p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3518D6">
              <w:rPr>
                <w:b/>
                <w:color w:val="auto"/>
              </w:rPr>
              <w:t>п</w:t>
            </w:r>
            <w:proofErr w:type="spellEnd"/>
            <w:proofErr w:type="gramEnd"/>
            <w:r w:rsidRPr="003518D6">
              <w:rPr>
                <w:b/>
                <w:color w:val="auto"/>
              </w:rPr>
              <w:t>/</w:t>
            </w:r>
            <w:proofErr w:type="spellStart"/>
            <w:r w:rsidRPr="003518D6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3920" w:type="dxa"/>
          </w:tcPr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Мероприятия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Срок исполнения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proofErr w:type="gramStart"/>
            <w:r w:rsidRPr="003518D6">
              <w:rPr>
                <w:b/>
                <w:color w:val="auto"/>
              </w:rPr>
              <w:t>Ответственный</w:t>
            </w:r>
            <w:proofErr w:type="gramEnd"/>
            <w:r w:rsidRPr="003518D6">
              <w:rPr>
                <w:b/>
                <w:color w:val="auto"/>
              </w:rPr>
              <w:t xml:space="preserve"> за исполнение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Отметка об исполнении</w:t>
            </w:r>
          </w:p>
          <w:p w:rsidR="005668FA" w:rsidRPr="003518D6" w:rsidRDefault="005668FA" w:rsidP="00F06822">
            <w:pPr>
              <w:jc w:val="center"/>
              <w:rPr>
                <w:b/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Проводить разъяснительную работу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ЛДО),</w:t>
            </w:r>
          </w:p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главная медсестра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2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Принимать исчерпывающие меры по искоренению проявлений коррупции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3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Обеспечить контроль за выпиской льготных рецептов на получение лекарственных средств, за проведением </w:t>
            </w:r>
            <w:proofErr w:type="gramStart"/>
            <w:r w:rsidRPr="003518D6">
              <w:rPr>
                <w:color w:val="auto"/>
              </w:rPr>
              <w:t>медицинского</w:t>
            </w:r>
            <w:proofErr w:type="gramEnd"/>
            <w:r w:rsidRPr="003518D6">
              <w:rPr>
                <w:color w:val="auto"/>
              </w:rPr>
              <w:t xml:space="preserve"> </w:t>
            </w:r>
            <w:proofErr w:type="spellStart"/>
            <w:r w:rsidRPr="003518D6">
              <w:rPr>
                <w:color w:val="auto"/>
              </w:rPr>
              <w:t>освидетель-ствования</w:t>
            </w:r>
            <w:proofErr w:type="spellEnd"/>
            <w:r w:rsidRPr="003518D6">
              <w:rPr>
                <w:color w:val="auto"/>
              </w:rPr>
              <w:t xml:space="preserve"> призывников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  <w:p w:rsidR="005668FA" w:rsidRPr="003518D6" w:rsidRDefault="005668FA" w:rsidP="00F06822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4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неукоснительное соблюдение требований</w:t>
            </w:r>
            <w:r w:rsidRPr="003518D6">
              <w:rPr>
                <w:color w:val="auto"/>
                <w:lang w:val="be-BY"/>
              </w:rPr>
              <w:t xml:space="preserve"> Закона Республики Беларусь от 4 января 2003 года “О декларировании физическими лицами доходов и имущества</w:t>
            </w:r>
            <w:proofErr w:type="gramStart"/>
            <w:r w:rsidRPr="003518D6">
              <w:rPr>
                <w:color w:val="auto"/>
                <w:lang w:val="be-BY"/>
              </w:rPr>
              <w:t>”и</w:t>
            </w:r>
            <w:proofErr w:type="gramEnd"/>
            <w:r w:rsidRPr="003518D6">
              <w:rPr>
                <w:color w:val="auto"/>
                <w:lang w:val="be-BY"/>
              </w:rPr>
              <w:t xml:space="preserve"> </w:t>
            </w:r>
            <w:r w:rsidRPr="003518D6">
              <w:rPr>
                <w:color w:val="auto"/>
              </w:rPr>
              <w:t xml:space="preserve">постановления Совета Министров Республики Беларусь от </w:t>
            </w:r>
            <w:r w:rsidRPr="003518D6">
              <w:rPr>
                <w:color w:val="auto"/>
                <w:lang w:val="be-BY"/>
              </w:rPr>
              <w:t xml:space="preserve">25 </w:t>
            </w:r>
            <w:r w:rsidRPr="003518D6">
              <w:rPr>
                <w:color w:val="auto"/>
                <w:lang w:val="be-BY"/>
              </w:rPr>
              <w:lastRenderedPageBreak/>
              <w:t xml:space="preserve">августа 2011 года № 1136 </w:t>
            </w:r>
            <w:r w:rsidRPr="003518D6">
              <w:rPr>
                <w:color w:val="auto"/>
              </w:rPr>
              <w:t xml:space="preserve">о ежегодных проверках деклараций о доходах и имуществе с целью своевременного выявления фактов коррупционных проявлений в соответствии с Законом Республики Беларусь «О борьбе с коррупцией» 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5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Проводить анализ обращений граждан на предмет наличия в них информации о фактах коррупции в сфере деятельности УЗ «ВОЭД» 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6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Организовать обучающие семинары для работников учреждения по вопросам профилактики преступлений коррупционной направленности в учреждениях здравоохранения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Врач-эндокринолог (заведующий ЛДО)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7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Принимать меры, направленные на исключение препятствий в реализации прав и законных интересов граждан и получении медицинской помощи в государственных организациях здравоохранения в рамках требований законодательства и нормативно-правовых документов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8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Осуществлять деятельность по контролю организации оказания медицинской помощи в УЗ «ВОЭД» в строгом соответствии с требованиями законодательства и нормативно-правовых документов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9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Продолжить проведение анонимного анкетирования среди пациентов и работников организаций с включением в анкету вопросов, касающихся вымогательства взяток, поборов  и т.д.. Анализировать результаты анонимного анкетирования и обсуждать на </w:t>
            </w:r>
            <w:proofErr w:type="gramStart"/>
            <w:r w:rsidRPr="003518D6">
              <w:rPr>
                <w:color w:val="auto"/>
              </w:rPr>
              <w:t>заседаниях</w:t>
            </w:r>
            <w:proofErr w:type="gramEnd"/>
            <w:r w:rsidRPr="003518D6">
              <w:rPr>
                <w:color w:val="auto"/>
              </w:rPr>
              <w:t xml:space="preserve"> комиссий по врачебной этике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10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целевое и эффективное использованием бюджетных средств, особенно в части их использования на выполнение капитальных и текущих ремонтов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11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Постоянно повышать квалификацию работников финансово-хозяйственных служб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Не реже 1 раза в 5 лет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12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рассмотрение результатов проверок и принятие мер к виновным лицам в строгом соответствии с действующим законодательством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сроки, </w:t>
            </w:r>
            <w:proofErr w:type="spellStart"/>
            <w:proofErr w:type="gramStart"/>
            <w:r>
              <w:rPr>
                <w:color w:val="auto"/>
              </w:rPr>
              <w:t>установлен-ные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закон</w:t>
            </w:r>
            <w:r w:rsidRPr="003518D6">
              <w:rPr>
                <w:color w:val="auto"/>
              </w:rPr>
              <w:t>о-дательством</w:t>
            </w:r>
            <w:proofErr w:type="spellEnd"/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13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Провести с должностными лицами УЗ «ВОЭД», учебу по вопросам соблюдения законодательства при осуществлении государственных закупок медицинских товаров</w:t>
            </w:r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бухгалтер,</w:t>
            </w:r>
          </w:p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врач-эндокринолог (заведующий ЛДО)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spacing w:after="200" w:line="276" w:lineRule="auto"/>
              <w:rPr>
                <w:color w:val="auto"/>
              </w:rPr>
            </w:pPr>
          </w:p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  <w:tr w:rsidR="005668FA" w:rsidRPr="003518D6" w:rsidTr="00F06822">
        <w:tc>
          <w:tcPr>
            <w:tcW w:w="617" w:type="dxa"/>
          </w:tcPr>
          <w:p w:rsidR="005668FA" w:rsidRPr="003518D6" w:rsidRDefault="005668FA" w:rsidP="00F06822">
            <w:pPr>
              <w:rPr>
                <w:color w:val="auto"/>
              </w:rPr>
            </w:pPr>
            <w:r w:rsidRPr="003518D6">
              <w:rPr>
                <w:color w:val="auto"/>
              </w:rPr>
              <w:t>14</w:t>
            </w:r>
          </w:p>
        </w:tc>
        <w:tc>
          <w:tcPr>
            <w:tcW w:w="3920" w:type="dxa"/>
          </w:tcPr>
          <w:p w:rsidR="005668FA" w:rsidRPr="003518D6" w:rsidRDefault="005668FA" w:rsidP="00F06822">
            <w:pPr>
              <w:rPr>
                <w:color w:val="auto"/>
              </w:rPr>
            </w:pPr>
            <w:proofErr w:type="gramStart"/>
            <w:r w:rsidRPr="003518D6">
              <w:rPr>
                <w:color w:val="auto"/>
              </w:rPr>
              <w:t xml:space="preserve">Рассматривать на оперативных совещаниях, медицинских советах, лечебно-контрольных советах итоги работы по соблюдению </w:t>
            </w:r>
            <w:proofErr w:type="spellStart"/>
            <w:r w:rsidRPr="003518D6">
              <w:rPr>
                <w:color w:val="auto"/>
              </w:rPr>
              <w:t>антикоррупционного</w:t>
            </w:r>
            <w:proofErr w:type="spellEnd"/>
            <w:r w:rsidRPr="003518D6">
              <w:rPr>
                <w:color w:val="auto"/>
              </w:rPr>
              <w:t xml:space="preserve"> законодательства, проводить анализ выполнения принятых </w:t>
            </w:r>
            <w:r w:rsidRPr="003518D6">
              <w:rPr>
                <w:color w:val="auto"/>
              </w:rPr>
              <w:lastRenderedPageBreak/>
              <w:t>решений, направленных на устранение условий, способствующих коррупционным проявлениям</w:t>
            </w:r>
            <w:proofErr w:type="gramEnd"/>
          </w:p>
        </w:tc>
        <w:tc>
          <w:tcPr>
            <w:tcW w:w="1842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5668FA" w:rsidRPr="003518D6" w:rsidRDefault="005668FA" w:rsidP="00F06822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5668FA" w:rsidRPr="003518D6" w:rsidRDefault="005668FA" w:rsidP="00F06822">
            <w:pPr>
              <w:rPr>
                <w:color w:val="auto"/>
              </w:rPr>
            </w:pPr>
          </w:p>
        </w:tc>
      </w:tr>
    </w:tbl>
    <w:p w:rsidR="00097231" w:rsidRDefault="00097231"/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68FA"/>
    <w:rsid w:val="00000B9F"/>
    <w:rsid w:val="00097231"/>
    <w:rsid w:val="000B55FD"/>
    <w:rsid w:val="001876E2"/>
    <w:rsid w:val="00387E1C"/>
    <w:rsid w:val="003E5422"/>
    <w:rsid w:val="003F5BC8"/>
    <w:rsid w:val="00536106"/>
    <w:rsid w:val="0054289A"/>
    <w:rsid w:val="005668FA"/>
    <w:rsid w:val="005C3FB4"/>
    <w:rsid w:val="00603901"/>
    <w:rsid w:val="00640AAF"/>
    <w:rsid w:val="006C51AD"/>
    <w:rsid w:val="006E4EBC"/>
    <w:rsid w:val="007743A7"/>
    <w:rsid w:val="007808DB"/>
    <w:rsid w:val="008651D5"/>
    <w:rsid w:val="008722C0"/>
    <w:rsid w:val="008F1660"/>
    <w:rsid w:val="009221C7"/>
    <w:rsid w:val="00922E79"/>
    <w:rsid w:val="009B4621"/>
    <w:rsid w:val="00A06BBB"/>
    <w:rsid w:val="00A77EB7"/>
    <w:rsid w:val="00AC2711"/>
    <w:rsid w:val="00AC68F7"/>
    <w:rsid w:val="00B26A09"/>
    <w:rsid w:val="00B503CD"/>
    <w:rsid w:val="00DB4D9C"/>
    <w:rsid w:val="00E30352"/>
    <w:rsid w:val="00ED5B93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FA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Company>УЗ "ВОЭД"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1</cp:revision>
  <dcterms:created xsi:type="dcterms:W3CDTF">2018-07-18T10:45:00Z</dcterms:created>
  <dcterms:modified xsi:type="dcterms:W3CDTF">2018-07-18T10:46:00Z</dcterms:modified>
</cp:coreProperties>
</file>