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4328"/>
      </w:tblGrid>
      <w:tr w:rsidR="004515CF" w:rsidTr="004515C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5CF" w:rsidRDefault="004515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 CYR" w:hAnsi="Courier New CYR" w:cs="Courier New CYR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5CF" w:rsidRDefault="004515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</w:t>
            </w:r>
            <w:r w:rsidR="001A17B7">
              <w:rPr>
                <w:color w:val="000000"/>
                <w:lang w:eastAsia="en-US"/>
              </w:rPr>
              <w:t>АЮ</w:t>
            </w:r>
          </w:p>
          <w:p w:rsidR="004515CF" w:rsidRDefault="001A17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</w:t>
            </w:r>
            <w:bookmarkStart w:id="0" w:name="_GoBack"/>
            <w:bookmarkEnd w:id="0"/>
            <w:r w:rsidR="004515CF">
              <w:rPr>
                <w:color w:val="000000"/>
                <w:lang w:eastAsia="en-US"/>
              </w:rPr>
              <w:t>лавный врач УЗ «В</w:t>
            </w:r>
            <w:r w:rsidR="00A46037">
              <w:rPr>
                <w:color w:val="000000"/>
                <w:lang w:eastAsia="en-US"/>
              </w:rPr>
              <w:t>итебский областной эндокринологический диспансер</w:t>
            </w:r>
            <w:r w:rsidR="004515CF">
              <w:rPr>
                <w:color w:val="000000"/>
                <w:lang w:eastAsia="en-US"/>
              </w:rPr>
              <w:t>»</w:t>
            </w:r>
          </w:p>
          <w:p w:rsidR="004515CF" w:rsidRDefault="004515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  <w:proofErr w:type="spellStart"/>
            <w:r>
              <w:rPr>
                <w:color w:val="000000"/>
                <w:lang w:eastAsia="en-US"/>
              </w:rPr>
              <w:t>Л.М.Педченец</w:t>
            </w:r>
            <w:proofErr w:type="spellEnd"/>
          </w:p>
          <w:p w:rsidR="004515CF" w:rsidRDefault="002707E4" w:rsidP="00D966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 CYR" w:hAnsi="Courier New CYR" w:cs="Courier New CYR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r w:rsidR="00AA4D44">
              <w:rPr>
                <w:color w:val="000000"/>
                <w:lang w:eastAsia="en-US"/>
              </w:rPr>
              <w:t>__</w:t>
            </w:r>
            <w:r>
              <w:rPr>
                <w:color w:val="000000"/>
                <w:lang w:eastAsia="en-US"/>
              </w:rPr>
              <w:t xml:space="preserve">» </w:t>
            </w:r>
            <w:r w:rsidR="00AA4D44">
              <w:rPr>
                <w:color w:val="000000"/>
                <w:lang w:eastAsia="en-US"/>
              </w:rPr>
              <w:t>__________</w:t>
            </w:r>
            <w:r>
              <w:rPr>
                <w:color w:val="000000"/>
                <w:lang w:eastAsia="en-US"/>
              </w:rPr>
              <w:t xml:space="preserve"> 202</w:t>
            </w:r>
            <w:r w:rsidR="00D9668D">
              <w:rPr>
                <w:color w:val="000000"/>
                <w:lang w:eastAsia="en-US"/>
              </w:rPr>
              <w:t>5</w:t>
            </w:r>
            <w:r w:rsidR="004515CF">
              <w:rPr>
                <w:color w:val="000000"/>
                <w:lang w:eastAsia="en-US"/>
              </w:rPr>
              <w:t>г.</w:t>
            </w:r>
          </w:p>
        </w:tc>
      </w:tr>
    </w:tbl>
    <w:p w:rsidR="004515CF" w:rsidRDefault="004515CF" w:rsidP="004515CF">
      <w:pPr>
        <w:shd w:val="clear" w:color="auto" w:fill="FFFFFF"/>
        <w:rPr>
          <w:color w:val="auto"/>
          <w:spacing w:val="-1"/>
        </w:rPr>
      </w:pPr>
    </w:p>
    <w:p w:rsidR="004515CF" w:rsidRDefault="004515CF" w:rsidP="004515CF">
      <w:pPr>
        <w:jc w:val="center"/>
        <w:rPr>
          <w:color w:val="auto"/>
        </w:rPr>
      </w:pPr>
      <w:r>
        <w:rPr>
          <w:color w:val="auto"/>
        </w:rPr>
        <w:t>План мероприятий учреждения здравоохранения «Витебский областной эндокринологический диспансер» по профилактике коррупционных правонарушений и реализации Государственной программы</w:t>
      </w:r>
    </w:p>
    <w:p w:rsidR="004515CF" w:rsidRDefault="004515CF" w:rsidP="004515CF">
      <w:pPr>
        <w:jc w:val="center"/>
        <w:rPr>
          <w:color w:val="auto"/>
        </w:rPr>
      </w:pPr>
      <w:r>
        <w:rPr>
          <w:color w:val="auto"/>
        </w:rPr>
        <w:t>по борьбе с пр</w:t>
      </w:r>
      <w:r w:rsidR="009C1387">
        <w:rPr>
          <w:color w:val="auto"/>
        </w:rPr>
        <w:t>еступностью и коррупцией на 202</w:t>
      </w:r>
      <w:r w:rsidR="00D9668D">
        <w:rPr>
          <w:color w:val="auto"/>
        </w:rPr>
        <w:t>6</w:t>
      </w:r>
      <w:r>
        <w:rPr>
          <w:color w:val="auto"/>
        </w:rPr>
        <w:t xml:space="preserve"> год</w:t>
      </w:r>
    </w:p>
    <w:p w:rsidR="004515CF" w:rsidRDefault="004515CF" w:rsidP="004515CF">
      <w:pPr>
        <w:jc w:val="center"/>
        <w:rPr>
          <w:color w:val="auto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918"/>
        <w:gridCol w:w="1841"/>
        <w:gridCol w:w="2267"/>
        <w:gridCol w:w="1842"/>
      </w:tblGrid>
      <w:tr w:rsidR="004515CF" w:rsidTr="004515CF">
        <w:trPr>
          <w:trHeight w:val="589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№</w:t>
            </w:r>
          </w:p>
          <w:p w:rsidR="004515CF" w:rsidRDefault="004515CF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proofErr w:type="gramStart"/>
            <w:r>
              <w:rPr>
                <w:b/>
                <w:color w:val="auto"/>
                <w:lang w:eastAsia="en-US"/>
              </w:rPr>
              <w:t>п</w:t>
            </w:r>
            <w:proofErr w:type="gramEnd"/>
            <w:r>
              <w:rPr>
                <w:b/>
                <w:color w:val="auto"/>
                <w:lang w:eastAsia="en-US"/>
              </w:rPr>
              <w:t>/п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proofErr w:type="gramStart"/>
            <w:r>
              <w:rPr>
                <w:b/>
                <w:color w:val="auto"/>
                <w:lang w:eastAsia="en-US"/>
              </w:rPr>
              <w:t>Ответственный</w:t>
            </w:r>
            <w:proofErr w:type="gramEnd"/>
            <w:r>
              <w:rPr>
                <w:b/>
                <w:color w:val="auto"/>
                <w:lang w:eastAsia="en-US"/>
              </w:rPr>
              <w:t xml:space="preserve"> за исполнение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Отметка об исполнении</w:t>
            </w:r>
          </w:p>
          <w:p w:rsidR="004515CF" w:rsidRDefault="004515CF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Проводить разъяснительную работу о недопустимости коррупции среди медицинских работников, использования своего служебного положения и связанных с ним возможностей для получения личной выгоды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врач, заместитель главного врача, врач-эндокринолог (заведующий ЛДО), врач-эндокринолог (заведующий ГПО),</w:t>
            </w:r>
          </w:p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главная медицинская 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after="200" w:line="276" w:lineRule="auto"/>
              <w:rPr>
                <w:color w:val="auto"/>
                <w:lang w:eastAsia="en-US"/>
              </w:rPr>
            </w:pPr>
          </w:p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Принимать исчерпывающие меры по искоренению проявлений коррупции вплоть до освобождения от занимаемых должностей лиц, уличенных в несоблюдении требований нормативных правовых актов в целях личной выгоды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 w:rsidP="00D9668D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Обеспечить </w:t>
            </w:r>
            <w:proofErr w:type="gramStart"/>
            <w:r>
              <w:rPr>
                <w:color w:val="auto"/>
                <w:lang w:eastAsia="en-US"/>
              </w:rPr>
              <w:t>контроль за</w:t>
            </w:r>
            <w:proofErr w:type="gramEnd"/>
            <w:r>
              <w:rPr>
                <w:color w:val="auto"/>
                <w:lang w:eastAsia="en-US"/>
              </w:rPr>
              <w:t xml:space="preserve"> выпиской льготных рецептов </w:t>
            </w:r>
            <w:r>
              <w:rPr>
                <w:color w:val="auto"/>
                <w:lang w:eastAsia="en-US"/>
              </w:rPr>
              <w:lastRenderedPageBreak/>
              <w:t xml:space="preserve">на получение лекарственных </w:t>
            </w:r>
            <w:r w:rsidR="00D9668D">
              <w:rPr>
                <w:color w:val="auto"/>
                <w:lang w:eastAsia="en-US"/>
              </w:rPr>
              <w:t>препаратов</w:t>
            </w:r>
            <w:r>
              <w:rPr>
                <w:color w:val="auto"/>
                <w:lang w:eastAsia="en-US"/>
              </w:rPr>
              <w:t xml:space="preserve">, за проведением медицинского </w:t>
            </w:r>
            <w:r w:rsidR="009C1387">
              <w:rPr>
                <w:color w:val="auto"/>
                <w:lang w:eastAsia="en-US"/>
              </w:rPr>
              <w:t>освидетельствования</w:t>
            </w:r>
            <w:r>
              <w:rPr>
                <w:color w:val="auto"/>
                <w:lang w:eastAsia="en-US"/>
              </w:rPr>
              <w:t xml:space="preserve"> призывников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врач, вра</w:t>
            </w:r>
            <w:proofErr w:type="gramStart"/>
            <w:r>
              <w:rPr>
                <w:color w:val="auto"/>
                <w:lang w:eastAsia="en-US"/>
              </w:rPr>
              <w:t>ч-</w:t>
            </w:r>
            <w:proofErr w:type="gramEnd"/>
            <w:r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lastRenderedPageBreak/>
              <w:t>заместитель главного врача, врач-эндокринолог (заведующий ЛДО), врач-эндокринолог (заведующий ГПО)</w:t>
            </w:r>
          </w:p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8D" w:rsidRDefault="004515CF" w:rsidP="00D9668D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auto"/>
                <w:lang w:eastAsia="en-US"/>
              </w:rPr>
              <w:t>Обеспечить неукоснительное соблюдение требований</w:t>
            </w:r>
            <w:r w:rsidR="00D9668D">
              <w:rPr>
                <w:color w:val="auto"/>
                <w:lang w:eastAsia="en-US"/>
              </w:rPr>
              <w:t xml:space="preserve"> Закона Республики Беларусь от 31 декабря 2021г. №141-З </w:t>
            </w:r>
            <w:r w:rsidR="00D9668D" w:rsidRPr="00D9668D">
              <w:rPr>
                <w:color w:val="000000" w:themeColor="text1"/>
                <w:lang w:eastAsia="en-US"/>
              </w:rPr>
              <w:t>«</w:t>
            </w:r>
            <w:r w:rsidR="00D9668D" w:rsidRPr="00D9668D">
              <w:rPr>
                <w:bCs/>
                <w:color w:val="000000" w:themeColor="text1"/>
              </w:rPr>
              <w:t xml:space="preserve">Об изменении </w:t>
            </w:r>
            <w:proofErr w:type="gramStart"/>
            <w:r w:rsidR="00D9668D" w:rsidRPr="00D9668D">
              <w:rPr>
                <w:bCs/>
                <w:color w:val="000000" w:themeColor="text1"/>
              </w:rPr>
              <w:t>законов по вопросам</w:t>
            </w:r>
            <w:proofErr w:type="gramEnd"/>
            <w:r w:rsidR="00D9668D" w:rsidRPr="00D9668D">
              <w:rPr>
                <w:bCs/>
                <w:color w:val="000000" w:themeColor="text1"/>
              </w:rPr>
              <w:t xml:space="preserve"> налогообложения</w:t>
            </w:r>
            <w:r w:rsidR="00D9668D" w:rsidRPr="00D9668D">
              <w:rPr>
                <w:bCs/>
                <w:color w:val="000000" w:themeColor="text1"/>
              </w:rPr>
              <w:t>»</w:t>
            </w:r>
          </w:p>
          <w:p w:rsidR="004515CF" w:rsidRDefault="004515CF" w:rsidP="005252A8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val="be-BY" w:eastAsia="en-US"/>
              </w:rPr>
              <w:t xml:space="preserve"> </w:t>
            </w:r>
            <w:r w:rsidR="00AA4D44" w:rsidRPr="005252A8">
              <w:rPr>
                <w:color w:val="000000" w:themeColor="text1"/>
                <w:lang w:val="be-BY" w:eastAsia="en-US"/>
              </w:rPr>
              <w:t>(с изменениями и дополнениями)</w:t>
            </w:r>
            <w:r w:rsidR="00A46037">
              <w:rPr>
                <w:color w:val="auto"/>
                <w:lang w:val="be-BY" w:eastAsia="en-US"/>
              </w:rPr>
              <w:t xml:space="preserve"> </w:t>
            </w:r>
            <w:r>
              <w:rPr>
                <w:color w:val="auto"/>
                <w:lang w:val="be-BY" w:eastAsia="en-US"/>
              </w:rPr>
              <w:t xml:space="preserve">и </w:t>
            </w:r>
            <w:r>
              <w:rPr>
                <w:color w:val="auto"/>
                <w:lang w:eastAsia="en-US"/>
              </w:rPr>
              <w:t xml:space="preserve">постановления Совета Министров Республики Беларусь </w:t>
            </w:r>
            <w:r w:rsidR="00A46037">
              <w:rPr>
                <w:color w:val="auto"/>
                <w:lang w:eastAsia="en-US"/>
              </w:rPr>
              <w:t>от 16 января 2016 г. № 19 «</w:t>
            </w:r>
            <w:r w:rsidR="00A46037" w:rsidRPr="00A46037">
              <w:rPr>
                <w:color w:val="auto"/>
                <w:lang w:eastAsia="en-US"/>
              </w:rPr>
              <w:t>О декларировании доходов и имущества</w:t>
            </w:r>
            <w:r>
              <w:rPr>
                <w:color w:val="auto"/>
                <w:lang w:eastAsia="en-US"/>
              </w:rPr>
              <w:t>»</w:t>
            </w:r>
            <w:r w:rsidR="00AA4D44">
              <w:rPr>
                <w:color w:val="auto"/>
                <w:lang w:val="be-BY" w:eastAsia="en-US"/>
              </w:rPr>
              <w:t xml:space="preserve"> (с изменениями и дополнениями)</w:t>
            </w:r>
            <w:r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Проводить анализ обращений граждан на предмет наличия в них информации о фактах коррупции в сфере деятельности УЗ «Витебский областной эндокринологический диспансер»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 w:rsidP="009C1387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Главный врач, </w:t>
            </w:r>
            <w:r w:rsidR="009C1387">
              <w:rPr>
                <w:color w:val="auto"/>
                <w:lang w:eastAsia="en-US"/>
              </w:rPr>
              <w:t>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AA4D44" w:rsidP="00AA4D44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Проводить </w:t>
            </w:r>
            <w:r w:rsidR="004515CF">
              <w:rPr>
                <w:color w:val="auto"/>
                <w:lang w:eastAsia="en-US"/>
              </w:rPr>
              <w:t xml:space="preserve"> обучающие семинары для работников учреждения по вопросам профилактики преступлений коррупционной </w:t>
            </w:r>
            <w:r w:rsidR="004515CF">
              <w:rPr>
                <w:color w:val="auto"/>
                <w:lang w:eastAsia="en-US"/>
              </w:rPr>
              <w:lastRenderedPageBreak/>
              <w:t xml:space="preserve">направленности в </w:t>
            </w:r>
            <w:r>
              <w:rPr>
                <w:color w:val="auto"/>
                <w:lang w:eastAsia="en-US"/>
              </w:rPr>
              <w:t>сфере</w:t>
            </w:r>
            <w:r w:rsidR="004515CF">
              <w:rPr>
                <w:color w:val="auto"/>
                <w:lang w:eastAsia="en-US"/>
              </w:rPr>
              <w:t xml:space="preserve">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1 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9C1387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Заместитель главного врача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 w:rsidP="005252A8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Принимать меры, направленные на исключение препятствий в реализации прав и законных интересов граждан и получении медицинской помощи </w:t>
            </w:r>
            <w:proofErr w:type="gramStart"/>
            <w:r w:rsidR="005252A8">
              <w:rPr>
                <w:color w:val="auto"/>
                <w:lang w:eastAsia="en-US"/>
              </w:rPr>
              <w:t>в</w:t>
            </w:r>
            <w:proofErr w:type="gramEnd"/>
            <w:r w:rsidR="005252A8">
              <w:rPr>
                <w:color w:val="auto"/>
                <w:lang w:eastAsia="en-US"/>
              </w:rPr>
              <w:t xml:space="preserve"> </w:t>
            </w:r>
            <w:proofErr w:type="gramStart"/>
            <w:r w:rsidR="005252A8">
              <w:rPr>
                <w:color w:val="auto"/>
                <w:lang w:eastAsia="en-US"/>
              </w:rPr>
              <w:t>УЗ</w:t>
            </w:r>
            <w:proofErr w:type="gramEnd"/>
            <w:r w:rsidR="005252A8">
              <w:rPr>
                <w:color w:val="auto"/>
                <w:lang w:eastAsia="en-US"/>
              </w:rPr>
              <w:t xml:space="preserve"> «Витебский областной эндокринологический диспансер»</w:t>
            </w:r>
            <w:r w:rsidR="005252A8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в рамках требований законодательства и нормативно-правовых документов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 w:rsidP="00AA4D44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Осущест</w:t>
            </w:r>
            <w:r w:rsidR="009C1387">
              <w:rPr>
                <w:color w:val="auto"/>
                <w:lang w:eastAsia="en-US"/>
              </w:rPr>
              <w:t>влять контрол</w:t>
            </w:r>
            <w:r w:rsidR="00AA4D44">
              <w:rPr>
                <w:color w:val="auto"/>
                <w:lang w:eastAsia="en-US"/>
              </w:rPr>
              <w:t>ь</w:t>
            </w:r>
            <w:r w:rsidR="009C1387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 xml:space="preserve">за организацией оказания медицинской помощи </w:t>
            </w:r>
            <w:proofErr w:type="gramStart"/>
            <w:r>
              <w:rPr>
                <w:color w:val="auto"/>
                <w:lang w:eastAsia="en-US"/>
              </w:rPr>
              <w:t>в</w:t>
            </w:r>
            <w:proofErr w:type="gramEnd"/>
            <w:r>
              <w:rPr>
                <w:color w:val="auto"/>
                <w:lang w:eastAsia="en-US"/>
              </w:rPr>
              <w:t xml:space="preserve"> </w:t>
            </w:r>
            <w:proofErr w:type="gramStart"/>
            <w:r>
              <w:rPr>
                <w:color w:val="auto"/>
                <w:lang w:eastAsia="en-US"/>
              </w:rPr>
              <w:t>УЗ</w:t>
            </w:r>
            <w:proofErr w:type="gramEnd"/>
            <w:r>
              <w:rPr>
                <w:color w:val="auto"/>
                <w:lang w:eastAsia="en-US"/>
              </w:rPr>
              <w:t xml:space="preserve"> «Витебский областной эндокринологический диспансер» в строгом соответствии с требованиями законодательства и нормативно-правовых документов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after="200" w:line="276" w:lineRule="auto"/>
              <w:rPr>
                <w:color w:val="auto"/>
                <w:lang w:eastAsia="en-US"/>
              </w:rPr>
            </w:pPr>
          </w:p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 w:rsidP="005252A8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Продолжить проведение анонимного анкетирования среди пациентов и работников организаций с включением в анкету вопросов, касающихся вымогательства взяток, поборов  и т.д. Анализировать результаты анонимного анкетирования и обсуждать на заседаниях комисси</w:t>
            </w:r>
            <w:r w:rsidR="00AA4D44">
              <w:rPr>
                <w:color w:val="auto"/>
                <w:lang w:eastAsia="en-US"/>
              </w:rPr>
              <w:t>и</w:t>
            </w:r>
            <w:r>
              <w:rPr>
                <w:color w:val="auto"/>
                <w:lang w:eastAsia="en-US"/>
              </w:rPr>
              <w:t xml:space="preserve"> по </w:t>
            </w:r>
            <w:r w:rsidR="00AA4D44">
              <w:rPr>
                <w:color w:val="auto"/>
                <w:lang w:eastAsia="en-US"/>
              </w:rPr>
              <w:t xml:space="preserve">профилактике коррупционных правонарушений и </w:t>
            </w:r>
            <w:r w:rsidR="00AA4D44">
              <w:rPr>
                <w:color w:val="auto"/>
                <w:lang w:eastAsia="en-US"/>
              </w:rPr>
              <w:lastRenderedPageBreak/>
              <w:t>производственных совещаниях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AA4D4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врач, заместитель главного врача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proofErr w:type="gramStart"/>
            <w:r>
              <w:rPr>
                <w:color w:val="auto"/>
                <w:lang w:eastAsia="en-US"/>
              </w:rPr>
              <w:t>Обеспечить целевое и эффективное использованием бюджетных средств, особенно в части их использования на выполнение капитальных и текущих ремонтов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врач,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after="200" w:line="276" w:lineRule="auto"/>
              <w:rPr>
                <w:color w:val="auto"/>
                <w:lang w:eastAsia="en-US"/>
              </w:rPr>
            </w:pPr>
          </w:p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 повышать квалификацию работников финансово-хозяйственных служб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 реже 1 раза в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врач,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after="200" w:line="276" w:lineRule="auto"/>
              <w:rPr>
                <w:color w:val="auto"/>
                <w:lang w:eastAsia="en-US"/>
              </w:rPr>
            </w:pPr>
          </w:p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Обеспечить рассмотрение результатов проверок и принятие мер к виновным лицам в строгом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В сроки, </w:t>
            </w:r>
            <w:proofErr w:type="gramStart"/>
            <w:r>
              <w:rPr>
                <w:color w:val="auto"/>
                <w:lang w:eastAsia="en-US"/>
              </w:rPr>
              <w:t>установлен-</w:t>
            </w:r>
            <w:proofErr w:type="spellStart"/>
            <w:r>
              <w:rPr>
                <w:color w:val="auto"/>
                <w:lang w:eastAsia="en-US"/>
              </w:rPr>
              <w:t>ные</w:t>
            </w:r>
            <w:proofErr w:type="spellEnd"/>
            <w:proofErr w:type="gram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законо-дательством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 w:rsidP="005252A8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Провести с должностными лицами УЗ «Витебский областной эндокринологический диспансер» учебу по вопросам соблюдения законодательства при осуществлении государственных закупок медицинских товаров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врач, главный бухгалтер,</w:t>
            </w:r>
          </w:p>
          <w:p w:rsidR="004515CF" w:rsidRDefault="009C1387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after="200" w:line="276" w:lineRule="auto"/>
              <w:rPr>
                <w:color w:val="auto"/>
                <w:lang w:eastAsia="en-US"/>
              </w:rPr>
            </w:pPr>
          </w:p>
          <w:p w:rsidR="004515CF" w:rsidRDefault="004515CF">
            <w:pPr>
              <w:spacing w:after="200" w:line="276" w:lineRule="auto"/>
              <w:rPr>
                <w:color w:val="auto"/>
                <w:lang w:eastAsia="en-US"/>
              </w:rPr>
            </w:pPr>
          </w:p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Рассматривать на оперативных совещаниях, медицинских советах, лечебно-контрольных советах итоги работы по соблюдению антикоррупционного законодательства, проводить анализ выполнения принятых решений, направленных на </w:t>
            </w:r>
            <w:r>
              <w:rPr>
                <w:color w:val="auto"/>
                <w:lang w:eastAsia="en-US"/>
              </w:rPr>
              <w:lastRenderedPageBreak/>
              <w:t>устранение условий, способствующих коррупционным проявлениям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Главный врач, заместитель главного врача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15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 w:rsidP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Принимать меры в рамках действующего законодательства по увеличению доли договоров, заключенных непосредственно с производителями товаров (их официальными торговыми представителями) в общем количестве заключенных договоров, предусматривающих приобретение товаров по результатам процедур государственных закупок, закупок за счет собственных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Юрисконсульт, специалист по организации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515CF" w:rsidTr="004515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 w:rsidP="004515CF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Проводить внутренний аудит документации в отношении осуществленных процедур закупок, заключенных договоров и их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Лицо, </w:t>
            </w:r>
            <w:r w:rsidR="009C1387">
              <w:rPr>
                <w:rFonts w:eastAsia="Calibri"/>
                <w:color w:val="auto"/>
                <w:lang w:eastAsia="en-US"/>
              </w:rPr>
              <w:t>ответственное</w:t>
            </w:r>
            <w:r>
              <w:rPr>
                <w:rFonts w:eastAsia="Calibri"/>
                <w:color w:val="auto"/>
                <w:lang w:eastAsia="en-US"/>
              </w:rPr>
              <w:t xml:space="preserve"> за проведение внутреннего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F" w:rsidRDefault="004515CF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</w:tbl>
    <w:p w:rsidR="004515CF" w:rsidRDefault="004515CF" w:rsidP="004515CF">
      <w:pPr>
        <w:pStyle w:val="a3"/>
        <w:tabs>
          <w:tab w:val="left" w:pos="708"/>
        </w:tabs>
        <w:rPr>
          <w:sz w:val="28"/>
          <w:szCs w:val="28"/>
        </w:rPr>
      </w:pPr>
    </w:p>
    <w:p w:rsidR="004515CF" w:rsidRDefault="004515CF" w:rsidP="004515CF"/>
    <w:p w:rsidR="00A2003C" w:rsidRDefault="00A2003C"/>
    <w:sectPr w:rsidR="00A2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E8"/>
    <w:rsid w:val="00056100"/>
    <w:rsid w:val="001A17B7"/>
    <w:rsid w:val="002707E4"/>
    <w:rsid w:val="004515CF"/>
    <w:rsid w:val="005252A8"/>
    <w:rsid w:val="006D0BE8"/>
    <w:rsid w:val="007F38F0"/>
    <w:rsid w:val="008B6ECC"/>
    <w:rsid w:val="009C1387"/>
    <w:rsid w:val="00A2003C"/>
    <w:rsid w:val="00A46037"/>
    <w:rsid w:val="00A866B4"/>
    <w:rsid w:val="00AA4D44"/>
    <w:rsid w:val="00D9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CF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4515CF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451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8F0"/>
    <w:rPr>
      <w:rFonts w:ascii="Tahoma" w:eastAsia="Times New Roman" w:hAnsi="Tahoma" w:cs="Tahoma"/>
      <w:color w:val="0000FF"/>
      <w:sz w:val="16"/>
      <w:szCs w:val="16"/>
      <w:lang w:eastAsia="ru-RU"/>
    </w:rPr>
  </w:style>
  <w:style w:type="paragraph" w:customStyle="1" w:styleId="newncpi0">
    <w:name w:val="newncpi0"/>
    <w:basedOn w:val="a"/>
    <w:rsid w:val="00D9668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ame">
    <w:name w:val="name"/>
    <w:basedOn w:val="a0"/>
    <w:rsid w:val="00D9668D"/>
  </w:style>
  <w:style w:type="paragraph" w:customStyle="1" w:styleId="newncpi">
    <w:name w:val="newncpi"/>
    <w:basedOn w:val="a"/>
    <w:rsid w:val="00D9668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datepr">
    <w:name w:val="datepr"/>
    <w:basedOn w:val="a0"/>
    <w:rsid w:val="00D9668D"/>
  </w:style>
  <w:style w:type="character" w:customStyle="1" w:styleId="number">
    <w:name w:val="number"/>
    <w:basedOn w:val="a0"/>
    <w:rsid w:val="00D9668D"/>
  </w:style>
  <w:style w:type="paragraph" w:customStyle="1" w:styleId="titlencpi">
    <w:name w:val="titlencpi"/>
    <w:basedOn w:val="a"/>
    <w:rsid w:val="00D9668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CF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4515CF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451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8F0"/>
    <w:rPr>
      <w:rFonts w:ascii="Tahoma" w:eastAsia="Times New Roman" w:hAnsi="Tahoma" w:cs="Tahoma"/>
      <w:color w:val="0000FF"/>
      <w:sz w:val="16"/>
      <w:szCs w:val="16"/>
      <w:lang w:eastAsia="ru-RU"/>
    </w:rPr>
  </w:style>
  <w:style w:type="paragraph" w:customStyle="1" w:styleId="newncpi0">
    <w:name w:val="newncpi0"/>
    <w:basedOn w:val="a"/>
    <w:rsid w:val="00D9668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ame">
    <w:name w:val="name"/>
    <w:basedOn w:val="a0"/>
    <w:rsid w:val="00D9668D"/>
  </w:style>
  <w:style w:type="paragraph" w:customStyle="1" w:styleId="newncpi">
    <w:name w:val="newncpi"/>
    <w:basedOn w:val="a"/>
    <w:rsid w:val="00D9668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datepr">
    <w:name w:val="datepr"/>
    <w:basedOn w:val="a0"/>
    <w:rsid w:val="00D9668D"/>
  </w:style>
  <w:style w:type="character" w:customStyle="1" w:styleId="number">
    <w:name w:val="number"/>
    <w:basedOn w:val="a0"/>
    <w:rsid w:val="00D9668D"/>
  </w:style>
  <w:style w:type="paragraph" w:customStyle="1" w:styleId="titlencpi">
    <w:name w:val="titlencpi"/>
    <w:basedOn w:val="a"/>
    <w:rsid w:val="00D9668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 "ВОЭД"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ЛДО УЗ "ВОЭД"</dc:creator>
  <cp:lastModifiedBy>Анна Степанова</cp:lastModifiedBy>
  <cp:revision>10</cp:revision>
  <cp:lastPrinted>2025-12-22T11:30:00Z</cp:lastPrinted>
  <dcterms:created xsi:type="dcterms:W3CDTF">2023-12-27T14:37:00Z</dcterms:created>
  <dcterms:modified xsi:type="dcterms:W3CDTF">2025-12-22T11:30:00Z</dcterms:modified>
</cp:coreProperties>
</file>