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331"/>
      </w:tblGrid>
      <w:tr w:rsidR="006B6FE8" w:rsidTr="00D872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6FE8" w:rsidRDefault="006B6FE8" w:rsidP="00310269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6FE8" w:rsidRDefault="006B6FE8" w:rsidP="00310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  <w:p w:rsidR="006B6FE8" w:rsidRDefault="00AE2776" w:rsidP="00310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Главный врач</w:t>
            </w:r>
            <w:r w:rsidR="006B6FE8">
              <w:rPr>
                <w:color w:val="000000"/>
              </w:rPr>
              <w:t xml:space="preserve"> УЗ «ВОЭД»</w:t>
            </w:r>
          </w:p>
          <w:p w:rsidR="00AE2776" w:rsidRDefault="00AE2776" w:rsidP="003102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____________Л.М.Педченец</w:t>
            </w:r>
          </w:p>
          <w:p w:rsidR="006B6FE8" w:rsidRDefault="00FA633B" w:rsidP="00D87277">
            <w:pPr>
              <w:widowControl w:val="0"/>
              <w:autoSpaceDE w:val="0"/>
              <w:autoSpaceDN w:val="0"/>
              <w:adjustRightInd w:val="0"/>
              <w:rPr>
                <w:rFonts w:ascii="Courier New CYR" w:hAnsi="Courier New CYR" w:cs="Courier New CYR"/>
                <w:color w:val="000000"/>
                <w:sz w:val="20"/>
                <w:szCs w:val="20"/>
              </w:rPr>
            </w:pPr>
            <w:r w:rsidRPr="00D87277">
              <w:rPr>
                <w:color w:val="000000"/>
              </w:rPr>
              <w:t>«</w:t>
            </w:r>
            <w:r w:rsidR="00D87277" w:rsidRPr="00D87277">
              <w:rPr>
                <w:color w:val="000000"/>
              </w:rPr>
              <w:t>30</w:t>
            </w:r>
            <w:r w:rsidRPr="00D87277">
              <w:rPr>
                <w:color w:val="000000"/>
              </w:rPr>
              <w:t>»</w:t>
            </w:r>
            <w:r w:rsidR="00D87277" w:rsidRPr="00D87277">
              <w:rPr>
                <w:color w:val="000000"/>
              </w:rPr>
              <w:t xml:space="preserve"> декабря </w:t>
            </w:r>
            <w:r w:rsidRPr="00D87277">
              <w:rPr>
                <w:color w:val="000000"/>
              </w:rPr>
              <w:t>20</w:t>
            </w:r>
            <w:r w:rsidR="00D87277" w:rsidRPr="00D87277">
              <w:rPr>
                <w:color w:val="000000"/>
              </w:rPr>
              <w:t>21г</w:t>
            </w:r>
            <w:r w:rsidR="00D87277">
              <w:rPr>
                <w:color w:val="000000"/>
              </w:rPr>
              <w:t>.</w:t>
            </w:r>
          </w:p>
        </w:tc>
      </w:tr>
    </w:tbl>
    <w:p w:rsidR="006B6FE8" w:rsidRDefault="006B6FE8" w:rsidP="006B6FE8">
      <w:pPr>
        <w:shd w:val="clear" w:color="auto" w:fill="FFFFFF"/>
        <w:rPr>
          <w:color w:val="auto"/>
          <w:spacing w:val="-1"/>
        </w:rPr>
      </w:pPr>
    </w:p>
    <w:p w:rsidR="006B6FE8" w:rsidRPr="003518D6" w:rsidRDefault="006B6FE8" w:rsidP="006B6FE8">
      <w:pPr>
        <w:jc w:val="center"/>
        <w:rPr>
          <w:color w:val="auto"/>
        </w:rPr>
      </w:pPr>
      <w:r w:rsidRPr="003518D6">
        <w:rPr>
          <w:color w:val="auto"/>
        </w:rPr>
        <w:t>План мероприятий учреждения здравоохранения «Витебский областной эндокринологический диспансер» по профилактике коррупционных правонарушений и ре</w:t>
      </w:r>
      <w:bookmarkStart w:id="0" w:name="_GoBack"/>
      <w:bookmarkEnd w:id="0"/>
      <w:r w:rsidRPr="003518D6">
        <w:rPr>
          <w:color w:val="auto"/>
        </w:rPr>
        <w:t>ализации Государственной программы</w:t>
      </w:r>
    </w:p>
    <w:p w:rsidR="006B6FE8" w:rsidRPr="003518D6" w:rsidRDefault="006B6FE8" w:rsidP="006B6FE8">
      <w:pPr>
        <w:jc w:val="center"/>
        <w:rPr>
          <w:color w:val="auto"/>
        </w:rPr>
      </w:pPr>
      <w:r w:rsidRPr="003518D6">
        <w:rPr>
          <w:color w:val="auto"/>
        </w:rPr>
        <w:t>по борьбе с пре</w:t>
      </w:r>
      <w:r>
        <w:rPr>
          <w:color w:val="auto"/>
        </w:rPr>
        <w:t>ступностью и коррупцией на 202</w:t>
      </w:r>
      <w:r w:rsidR="00FA633B">
        <w:rPr>
          <w:color w:val="auto"/>
        </w:rPr>
        <w:t>2</w:t>
      </w:r>
      <w:r>
        <w:rPr>
          <w:color w:val="auto"/>
        </w:rPr>
        <w:t xml:space="preserve"> год</w:t>
      </w:r>
    </w:p>
    <w:p w:rsidR="006B6FE8" w:rsidRPr="003518D6" w:rsidRDefault="006B6FE8" w:rsidP="006B6FE8">
      <w:pPr>
        <w:jc w:val="center"/>
        <w:rPr>
          <w:color w:val="auto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920"/>
        <w:gridCol w:w="1842"/>
        <w:gridCol w:w="2268"/>
        <w:gridCol w:w="1843"/>
      </w:tblGrid>
      <w:tr w:rsidR="006B6FE8" w:rsidRPr="003518D6" w:rsidTr="00677870">
        <w:trPr>
          <w:trHeight w:val="589"/>
          <w:tblHeader/>
        </w:trPr>
        <w:tc>
          <w:tcPr>
            <w:tcW w:w="617" w:type="dxa"/>
            <w:vAlign w:val="center"/>
          </w:tcPr>
          <w:p w:rsidR="006B6FE8" w:rsidRPr="003518D6" w:rsidRDefault="006B6FE8" w:rsidP="00677870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№</w:t>
            </w:r>
          </w:p>
          <w:p w:rsidR="006B6FE8" w:rsidRPr="003518D6" w:rsidRDefault="006B6FE8" w:rsidP="00677870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п/п</w:t>
            </w:r>
          </w:p>
        </w:tc>
        <w:tc>
          <w:tcPr>
            <w:tcW w:w="3920" w:type="dxa"/>
            <w:vAlign w:val="center"/>
          </w:tcPr>
          <w:p w:rsidR="006B6FE8" w:rsidRPr="003518D6" w:rsidRDefault="006B6FE8" w:rsidP="00677870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Мероприятия</w:t>
            </w:r>
          </w:p>
        </w:tc>
        <w:tc>
          <w:tcPr>
            <w:tcW w:w="1842" w:type="dxa"/>
            <w:vAlign w:val="center"/>
          </w:tcPr>
          <w:p w:rsidR="006B6FE8" w:rsidRPr="003518D6" w:rsidRDefault="00677870" w:rsidP="0067787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Срок</w:t>
            </w:r>
            <w:r>
              <w:rPr>
                <w:b/>
                <w:color w:val="auto"/>
                <w:lang w:val="en-US"/>
              </w:rPr>
              <w:t xml:space="preserve"> </w:t>
            </w:r>
            <w:r w:rsidR="006B6FE8" w:rsidRPr="003518D6">
              <w:rPr>
                <w:b/>
                <w:color w:val="auto"/>
              </w:rPr>
              <w:t>исполнения</w:t>
            </w:r>
          </w:p>
        </w:tc>
        <w:tc>
          <w:tcPr>
            <w:tcW w:w="2268" w:type="dxa"/>
            <w:vAlign w:val="center"/>
          </w:tcPr>
          <w:p w:rsidR="006B6FE8" w:rsidRPr="003518D6" w:rsidRDefault="006B6FE8" w:rsidP="00677870">
            <w:pPr>
              <w:jc w:val="center"/>
              <w:rPr>
                <w:b/>
                <w:color w:val="auto"/>
              </w:rPr>
            </w:pPr>
            <w:r w:rsidRPr="003518D6">
              <w:rPr>
                <w:b/>
                <w:color w:val="auto"/>
              </w:rPr>
              <w:t>Ответственный за исполнение</w:t>
            </w:r>
          </w:p>
        </w:tc>
        <w:tc>
          <w:tcPr>
            <w:tcW w:w="1843" w:type="dxa"/>
            <w:vAlign w:val="center"/>
          </w:tcPr>
          <w:p w:rsidR="006B6FE8" w:rsidRPr="00677870" w:rsidRDefault="006B6FE8" w:rsidP="00677870">
            <w:pPr>
              <w:jc w:val="center"/>
              <w:rPr>
                <w:b/>
                <w:color w:val="auto"/>
                <w:lang w:val="en-US"/>
              </w:rPr>
            </w:pPr>
            <w:r w:rsidRPr="003518D6">
              <w:rPr>
                <w:b/>
                <w:color w:val="auto"/>
              </w:rPr>
              <w:t>Отметка об исполнении</w:t>
            </w: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1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Проводить разъяснительную работу о недопустимости коррупции среди медицинских работников, использования своего служебного положения и связанных с ним возможностей для получения личной выгоды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</w:t>
            </w:r>
            <w:r w:rsidR="00FA633B">
              <w:rPr>
                <w:color w:val="auto"/>
              </w:rPr>
              <w:t xml:space="preserve"> заместитель главного врача,</w:t>
            </w:r>
            <w:r w:rsidRPr="003518D6">
              <w:rPr>
                <w:color w:val="auto"/>
              </w:rPr>
              <w:t xml:space="preserve"> врач-эндокринолог (заведующий ЛДО),</w:t>
            </w:r>
            <w:r w:rsidR="00FA633B">
              <w:rPr>
                <w:color w:val="auto"/>
              </w:rPr>
              <w:t xml:space="preserve"> врач-эндокринолог (заведующий ГПО),</w:t>
            </w:r>
          </w:p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главная медсестра</w:t>
            </w:r>
          </w:p>
        </w:tc>
        <w:tc>
          <w:tcPr>
            <w:tcW w:w="1843" w:type="dxa"/>
          </w:tcPr>
          <w:p w:rsidR="006B6FE8" w:rsidRPr="00591140" w:rsidRDefault="006B6FE8" w:rsidP="00310269">
            <w:pPr>
              <w:rPr>
                <w:color w:val="auto"/>
                <w:lang w:val="en-US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2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Принимать исчерпывающие меры по искоренению проявлений коррупции вплоть до освобождения от занимаемых должностей лиц, уличенных в несоблюдении требований нормативных правовых актов в целях личной выгоды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3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Обеспечить контроль за выпиской льготных рецептов на получение лекарственных средств, за проведением медицинского освидетель-ствования призывников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6B6FE8" w:rsidRPr="00591140" w:rsidRDefault="006B6FE8" w:rsidP="00591140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врач-</w:t>
            </w:r>
            <w:r w:rsidR="00FA633B">
              <w:rPr>
                <w:color w:val="auto"/>
              </w:rPr>
              <w:t xml:space="preserve"> заместитель главного врача,</w:t>
            </w:r>
            <w:r w:rsidR="00FA633B" w:rsidRPr="003518D6">
              <w:rPr>
                <w:color w:val="auto"/>
              </w:rPr>
              <w:t xml:space="preserve"> врач-эндокринолог (заведующий ЛДО),</w:t>
            </w:r>
            <w:r w:rsidR="00FA633B">
              <w:rPr>
                <w:color w:val="auto"/>
              </w:rPr>
              <w:t xml:space="preserve"> врач-эндокринолог (заведующий ГПО)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4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Обеспечить неукоснительное соблюдение требований</w:t>
            </w:r>
            <w:r w:rsidRPr="003518D6">
              <w:rPr>
                <w:color w:val="auto"/>
                <w:lang w:val="be-BY"/>
              </w:rPr>
              <w:t xml:space="preserve"> Закона Республики Беларусь </w:t>
            </w:r>
            <w:r w:rsidRPr="003518D6">
              <w:rPr>
                <w:color w:val="auto"/>
                <w:lang w:val="be-BY"/>
              </w:rPr>
              <w:lastRenderedPageBreak/>
              <w:t xml:space="preserve">от 4 января 2003 года “О декларировании физическими лицами доходов и имущества”и </w:t>
            </w:r>
            <w:r w:rsidRPr="003518D6">
              <w:rPr>
                <w:color w:val="auto"/>
              </w:rPr>
              <w:t xml:space="preserve">постановления Совета Министров Республики Беларусь от </w:t>
            </w:r>
            <w:r w:rsidRPr="003518D6">
              <w:rPr>
                <w:color w:val="auto"/>
                <w:lang w:val="be-BY"/>
              </w:rPr>
              <w:t xml:space="preserve">25 августа 2011 года № 1136 </w:t>
            </w:r>
            <w:r w:rsidRPr="003518D6">
              <w:rPr>
                <w:color w:val="auto"/>
              </w:rPr>
              <w:t xml:space="preserve">о ежегодных проверках деклараций о доходах и имуществе с целью своевременного выявления фактов коррупционных проявлений в соответствии с Законом Республики Беларусь «О борьбе с коррупцией» 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5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Проводить анализ обращений граждан на предмет наличия в них информации о фактах коррупции в сфере деятельности УЗ «В</w:t>
            </w:r>
            <w:r w:rsidR="00FA633B">
              <w:rPr>
                <w:color w:val="auto"/>
              </w:rPr>
              <w:t>итебский областной эндокринологический диспансер</w:t>
            </w:r>
            <w:r w:rsidRPr="003518D6">
              <w:rPr>
                <w:color w:val="auto"/>
              </w:rPr>
              <w:t xml:space="preserve">» 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6B6FE8" w:rsidRPr="003518D6" w:rsidRDefault="006B6FE8" w:rsidP="00FA633B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 xml:space="preserve">Главный врач, </w:t>
            </w:r>
            <w:r w:rsidR="00FA633B">
              <w:rPr>
                <w:color w:val="auto"/>
              </w:rPr>
              <w:t>заместитель главного врача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6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Организовать обучающие семинары для работников учреждения по вопросам профилактики преступлени</w:t>
            </w:r>
            <w:r w:rsidR="00591140">
              <w:rPr>
                <w:color w:val="auto"/>
              </w:rPr>
              <w:t>й коррупционной</w:t>
            </w:r>
            <w:r w:rsidR="00591140" w:rsidRPr="00591140">
              <w:rPr>
                <w:color w:val="auto"/>
              </w:rPr>
              <w:t xml:space="preserve"> </w:t>
            </w:r>
            <w:r w:rsidR="00591140">
              <w:rPr>
                <w:color w:val="auto"/>
              </w:rPr>
              <w:t>направленности</w:t>
            </w:r>
            <w:r w:rsidR="00591140" w:rsidRPr="00591140">
              <w:rPr>
                <w:color w:val="auto"/>
              </w:rPr>
              <w:t xml:space="preserve"> </w:t>
            </w:r>
            <w:r w:rsidRPr="003518D6">
              <w:rPr>
                <w:color w:val="auto"/>
              </w:rPr>
              <w:t>в учреждениях здравоохранения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2268" w:type="dxa"/>
          </w:tcPr>
          <w:p w:rsidR="006B6FE8" w:rsidRPr="003518D6" w:rsidRDefault="00E77A06" w:rsidP="00FA633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</w:t>
            </w:r>
            <w:r w:rsidR="00FA633B">
              <w:rPr>
                <w:color w:val="auto"/>
              </w:rPr>
              <w:t>аместитель главного врача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7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Принимать меры, направленные на исключение препятствий в реализации прав и законных интересов граждан и получении медицинской помощи в государственных организациях здравоохранения в рамках требований законодательства и нормативно-правовых документов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8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Осущес</w:t>
            </w:r>
            <w:r w:rsidR="00677870">
              <w:rPr>
                <w:color w:val="auto"/>
              </w:rPr>
              <w:t>твлять деятельность по контролю</w:t>
            </w:r>
            <w:r w:rsidR="00FA633B">
              <w:rPr>
                <w:color w:val="auto"/>
              </w:rPr>
              <w:t xml:space="preserve"> за </w:t>
            </w:r>
            <w:r w:rsidRPr="003518D6">
              <w:rPr>
                <w:color w:val="auto"/>
              </w:rPr>
              <w:t>организаци</w:t>
            </w:r>
            <w:r w:rsidR="00FA633B">
              <w:rPr>
                <w:color w:val="auto"/>
              </w:rPr>
              <w:t>ей</w:t>
            </w:r>
            <w:r w:rsidRPr="003518D6">
              <w:rPr>
                <w:color w:val="auto"/>
              </w:rPr>
              <w:t xml:space="preserve"> оказания медицинской </w:t>
            </w:r>
            <w:r w:rsidRPr="003518D6">
              <w:rPr>
                <w:color w:val="auto"/>
              </w:rPr>
              <w:lastRenderedPageBreak/>
              <w:t>помощи в УЗ «В</w:t>
            </w:r>
            <w:r w:rsidR="00FA633B">
              <w:rPr>
                <w:color w:val="auto"/>
              </w:rPr>
              <w:t>итебский обаластной эндокринологический диспансер</w:t>
            </w:r>
            <w:r w:rsidRPr="003518D6">
              <w:rPr>
                <w:color w:val="auto"/>
              </w:rPr>
              <w:t>» в строгом соответствии с требованиями законодательства и нормативно-правовых документов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6B6FE8" w:rsidRPr="00591140" w:rsidRDefault="006B6FE8" w:rsidP="00310269">
            <w:pPr>
              <w:rPr>
                <w:color w:val="auto"/>
                <w:lang w:val="en-US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9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Продолжить проведение анонимного анкетирования среди пациентов и работников организаций с включением в анкету вопросов, касающихся</w:t>
            </w:r>
            <w:r w:rsidR="00677870">
              <w:rPr>
                <w:color w:val="auto"/>
              </w:rPr>
              <w:t xml:space="preserve"> вымогательства взяток, поборов</w:t>
            </w:r>
            <w:r w:rsidRPr="003518D6">
              <w:rPr>
                <w:color w:val="auto"/>
              </w:rPr>
              <w:t xml:space="preserve"> и т.д.. Анализировать результаты анонимного анкетирования и обсуждать на заседаниях комиссий по врачебной этике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6B6FE8" w:rsidRPr="003518D6" w:rsidRDefault="006B6FE8" w:rsidP="00FA633B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 xml:space="preserve">Главный врач, </w:t>
            </w:r>
            <w:r w:rsidR="00FA633B">
              <w:rPr>
                <w:color w:val="auto"/>
              </w:rPr>
              <w:t>заместитель главного врача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10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Обеспечить целевое и эффективное использованием бюджетных средств, особенно в части их использования на выполнение капитальных и текущих ремонтов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</w:t>
            </w:r>
          </w:p>
        </w:tc>
        <w:tc>
          <w:tcPr>
            <w:tcW w:w="1843" w:type="dxa"/>
          </w:tcPr>
          <w:p w:rsidR="006B6FE8" w:rsidRPr="00591140" w:rsidRDefault="006B6FE8" w:rsidP="00310269">
            <w:pPr>
              <w:rPr>
                <w:color w:val="auto"/>
                <w:lang w:val="en-US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11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Постоянно повышать квалификацию работников финансово-хозяйственных служб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Не реже 1 раза в 5 лет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</w:t>
            </w:r>
          </w:p>
        </w:tc>
        <w:tc>
          <w:tcPr>
            <w:tcW w:w="1843" w:type="dxa"/>
          </w:tcPr>
          <w:p w:rsidR="006B6FE8" w:rsidRPr="00591140" w:rsidRDefault="006B6FE8" w:rsidP="00310269">
            <w:pPr>
              <w:rPr>
                <w:color w:val="auto"/>
                <w:lang w:val="en-US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12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Обеспечить рассмотрение результатов проверок и принятие мер к виновным лицам в строгом соответствии с действующим законодательством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сроки, установлен-ные закон</w:t>
            </w:r>
            <w:r w:rsidRPr="003518D6">
              <w:rPr>
                <w:color w:val="auto"/>
              </w:rPr>
              <w:t>о-дательством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t>13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Провести с должностными лицами УЗ «В</w:t>
            </w:r>
            <w:r w:rsidR="00FA633B">
              <w:rPr>
                <w:color w:val="auto"/>
              </w:rPr>
              <w:t>итебский областной эндокринологический диспансер</w:t>
            </w:r>
            <w:r w:rsidRPr="003518D6">
              <w:rPr>
                <w:color w:val="auto"/>
              </w:rPr>
              <w:t>», учебу по вопросам соблюдения законодательства при осуществлении государственных закупок медицинских товаров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268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Главный врач, главный бухгалтер,</w:t>
            </w:r>
          </w:p>
          <w:p w:rsidR="006B6FE8" w:rsidRPr="003518D6" w:rsidRDefault="00FA633B" w:rsidP="0031026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заместитель главного врача</w:t>
            </w:r>
          </w:p>
        </w:tc>
        <w:tc>
          <w:tcPr>
            <w:tcW w:w="1843" w:type="dxa"/>
          </w:tcPr>
          <w:p w:rsidR="006B6FE8" w:rsidRPr="00591140" w:rsidRDefault="006B6FE8" w:rsidP="00310269">
            <w:pPr>
              <w:rPr>
                <w:color w:val="auto"/>
                <w:lang w:val="en-US"/>
              </w:rPr>
            </w:pPr>
          </w:p>
        </w:tc>
      </w:tr>
      <w:tr w:rsidR="006B6FE8" w:rsidRPr="003518D6" w:rsidTr="00310269">
        <w:tc>
          <w:tcPr>
            <w:tcW w:w="617" w:type="dxa"/>
          </w:tcPr>
          <w:p w:rsidR="006B6FE8" w:rsidRPr="003518D6" w:rsidRDefault="006B6FE8" w:rsidP="00310269">
            <w:pPr>
              <w:rPr>
                <w:color w:val="auto"/>
              </w:rPr>
            </w:pPr>
            <w:r w:rsidRPr="003518D6">
              <w:rPr>
                <w:color w:val="auto"/>
              </w:rPr>
              <w:lastRenderedPageBreak/>
              <w:t>14</w:t>
            </w:r>
          </w:p>
        </w:tc>
        <w:tc>
          <w:tcPr>
            <w:tcW w:w="3920" w:type="dxa"/>
          </w:tcPr>
          <w:p w:rsidR="006B6FE8" w:rsidRPr="003518D6" w:rsidRDefault="006B6FE8" w:rsidP="00910906">
            <w:pPr>
              <w:jc w:val="both"/>
              <w:rPr>
                <w:color w:val="auto"/>
              </w:rPr>
            </w:pPr>
            <w:r w:rsidRPr="003518D6">
              <w:rPr>
                <w:color w:val="auto"/>
              </w:rPr>
              <w:t>Рассматривать на оперативных совещаниях, медицинских советах, лечебно-контрольных советах итоги работы по соблюдению антикоррупционного законодательства, проводить анализ выполнения принятых решений, направленных на устранение условий, способствующих коррупционным проявлениям</w:t>
            </w:r>
          </w:p>
        </w:tc>
        <w:tc>
          <w:tcPr>
            <w:tcW w:w="1842" w:type="dxa"/>
          </w:tcPr>
          <w:p w:rsidR="006B6FE8" w:rsidRPr="003518D6" w:rsidRDefault="006B6FE8" w:rsidP="00310269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>2 раза в год</w:t>
            </w:r>
          </w:p>
        </w:tc>
        <w:tc>
          <w:tcPr>
            <w:tcW w:w="2268" w:type="dxa"/>
          </w:tcPr>
          <w:p w:rsidR="006B6FE8" w:rsidRPr="003518D6" w:rsidRDefault="006B6FE8" w:rsidP="00FA633B">
            <w:pPr>
              <w:jc w:val="center"/>
              <w:rPr>
                <w:color w:val="auto"/>
              </w:rPr>
            </w:pPr>
            <w:r w:rsidRPr="003518D6">
              <w:rPr>
                <w:color w:val="auto"/>
              </w:rPr>
              <w:t xml:space="preserve">Главный врач, </w:t>
            </w:r>
            <w:r w:rsidR="00FA633B">
              <w:rPr>
                <w:color w:val="auto"/>
              </w:rPr>
              <w:t>заместитель главного врача</w:t>
            </w:r>
          </w:p>
        </w:tc>
        <w:tc>
          <w:tcPr>
            <w:tcW w:w="1843" w:type="dxa"/>
          </w:tcPr>
          <w:p w:rsidR="006B6FE8" w:rsidRPr="003518D6" w:rsidRDefault="006B6FE8" w:rsidP="00310269">
            <w:pPr>
              <w:rPr>
                <w:color w:val="auto"/>
              </w:rPr>
            </w:pPr>
          </w:p>
        </w:tc>
      </w:tr>
      <w:tr w:rsidR="00FA633B" w:rsidRPr="003518D6" w:rsidTr="00310269">
        <w:tc>
          <w:tcPr>
            <w:tcW w:w="617" w:type="dxa"/>
          </w:tcPr>
          <w:p w:rsidR="00FA633B" w:rsidRPr="003518D6" w:rsidRDefault="00FA633B" w:rsidP="00310269">
            <w:pPr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920" w:type="dxa"/>
          </w:tcPr>
          <w:p w:rsidR="00FA633B" w:rsidRPr="003518D6" w:rsidRDefault="00FA633B" w:rsidP="0091090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Принимать меры в рамках действующего законодательства по учеличению доли договоров, заключенных непосредственно с производителями товаров (их официальными торговыми представителями) </w:t>
            </w:r>
            <w:r w:rsidR="00910906">
              <w:rPr>
                <w:color w:val="auto"/>
              </w:rPr>
              <w:t>в общем коли</w:t>
            </w:r>
            <w:r>
              <w:rPr>
                <w:color w:val="auto"/>
              </w:rPr>
              <w:t>честве заключенных договоров</w:t>
            </w:r>
            <w:r w:rsidR="00930EA0">
              <w:rPr>
                <w:color w:val="auto"/>
              </w:rPr>
              <w:t>, предусматривающих приобретение товаров по результатам процедур государственных закупок, закупок за счет собственных средств</w:t>
            </w:r>
          </w:p>
        </w:tc>
        <w:tc>
          <w:tcPr>
            <w:tcW w:w="1842" w:type="dxa"/>
          </w:tcPr>
          <w:p w:rsidR="00FA633B" w:rsidRPr="003518D6" w:rsidRDefault="00930EA0" w:rsidP="0031026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Постоянно</w:t>
            </w:r>
          </w:p>
        </w:tc>
        <w:tc>
          <w:tcPr>
            <w:tcW w:w="2268" w:type="dxa"/>
          </w:tcPr>
          <w:p w:rsidR="00FA633B" w:rsidRPr="00930EA0" w:rsidRDefault="00930EA0" w:rsidP="00FA633B">
            <w:pPr>
              <w:jc w:val="center"/>
              <w:rPr>
                <w:color w:val="auto"/>
              </w:rPr>
            </w:pPr>
            <w:r w:rsidRPr="00930EA0">
              <w:rPr>
                <w:rFonts w:eastAsia="Calibri"/>
                <w:color w:val="auto"/>
                <w:lang w:eastAsia="en-US"/>
              </w:rPr>
              <w:t>Юрисконсульт, специалист по организации закупок</w:t>
            </w:r>
          </w:p>
        </w:tc>
        <w:tc>
          <w:tcPr>
            <w:tcW w:w="1843" w:type="dxa"/>
          </w:tcPr>
          <w:p w:rsidR="00FA633B" w:rsidRPr="003518D6" w:rsidRDefault="00FA633B" w:rsidP="00310269">
            <w:pPr>
              <w:rPr>
                <w:color w:val="auto"/>
              </w:rPr>
            </w:pPr>
          </w:p>
        </w:tc>
      </w:tr>
    </w:tbl>
    <w:p w:rsidR="00097231" w:rsidRPr="00591140" w:rsidRDefault="00097231" w:rsidP="00591140">
      <w:pPr>
        <w:rPr>
          <w:color w:val="auto"/>
          <w:lang w:val="en-US"/>
        </w:rPr>
      </w:pPr>
    </w:p>
    <w:sectPr w:rsidR="00097231" w:rsidRPr="00591140" w:rsidSect="005911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E8"/>
    <w:rsid w:val="00000B9F"/>
    <w:rsid w:val="00097231"/>
    <w:rsid w:val="000B55FD"/>
    <w:rsid w:val="001876E2"/>
    <w:rsid w:val="0038255B"/>
    <w:rsid w:val="00387E1C"/>
    <w:rsid w:val="003E5422"/>
    <w:rsid w:val="003F5BC8"/>
    <w:rsid w:val="00536106"/>
    <w:rsid w:val="0054289A"/>
    <w:rsid w:val="00591140"/>
    <w:rsid w:val="00603901"/>
    <w:rsid w:val="00640AAF"/>
    <w:rsid w:val="00677870"/>
    <w:rsid w:val="006B6FE8"/>
    <w:rsid w:val="006C51AD"/>
    <w:rsid w:val="006E4EBC"/>
    <w:rsid w:val="007743A7"/>
    <w:rsid w:val="007808DB"/>
    <w:rsid w:val="007900F1"/>
    <w:rsid w:val="008651D5"/>
    <w:rsid w:val="008722C0"/>
    <w:rsid w:val="008F1660"/>
    <w:rsid w:val="00910906"/>
    <w:rsid w:val="009221C7"/>
    <w:rsid w:val="00922E79"/>
    <w:rsid w:val="00930EA0"/>
    <w:rsid w:val="009B4621"/>
    <w:rsid w:val="00A06BBB"/>
    <w:rsid w:val="00A77EB7"/>
    <w:rsid w:val="00AC2711"/>
    <w:rsid w:val="00AC68F7"/>
    <w:rsid w:val="00AE2776"/>
    <w:rsid w:val="00B26A09"/>
    <w:rsid w:val="00B503CD"/>
    <w:rsid w:val="00C93152"/>
    <w:rsid w:val="00D87277"/>
    <w:rsid w:val="00DB4D9C"/>
    <w:rsid w:val="00E30352"/>
    <w:rsid w:val="00E43CD6"/>
    <w:rsid w:val="00E77A06"/>
    <w:rsid w:val="00ED5B93"/>
    <w:rsid w:val="00FA633B"/>
    <w:rsid w:val="00FC776E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E8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FE8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B6F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E8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6FE8"/>
    <w:pPr>
      <w:tabs>
        <w:tab w:val="center" w:pos="4153"/>
        <w:tab w:val="right" w:pos="8306"/>
      </w:tabs>
    </w:pPr>
    <w:rPr>
      <w:color w:val="auto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B6F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"ВОЭД"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УЗ "ВОЭД"</dc:creator>
  <cp:lastModifiedBy>Конференц-связь УЗ "ВОЭД"</cp:lastModifiedBy>
  <cp:revision>2</cp:revision>
  <cp:lastPrinted>2021-01-26T12:02:00Z</cp:lastPrinted>
  <dcterms:created xsi:type="dcterms:W3CDTF">2022-01-05T08:45:00Z</dcterms:created>
  <dcterms:modified xsi:type="dcterms:W3CDTF">2022-01-05T08:45:00Z</dcterms:modified>
</cp:coreProperties>
</file>